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466566A2" w:rsidR="00C76596" w:rsidRDefault="0062160A" w:rsidP="00296B05">
      <w:pPr>
        <w:spacing w:after="0" w:line="240" w:lineRule="auto"/>
        <w:jc w:val="center"/>
        <w:rPr>
          <w:rFonts w:ascii="Times New Roman" w:hAnsi="Times New Roman"/>
          <w:i/>
          <w:sz w:val="24"/>
          <w:szCs w:val="24"/>
        </w:rPr>
      </w:pPr>
      <w:r>
        <w:rPr>
          <w:rFonts w:ascii="Times New Roman" w:hAnsi="Times New Roman"/>
          <w:i/>
          <w:sz w:val="24"/>
          <w:szCs w:val="24"/>
        </w:rPr>
        <w:t>Witnesse</w:t>
      </w:r>
      <w:r w:rsidR="00F91046">
        <w:rPr>
          <w:rFonts w:ascii="Times New Roman" w:hAnsi="Times New Roman"/>
          <w:i/>
          <w:sz w:val="24"/>
          <w:szCs w:val="24"/>
        </w:rPr>
        <w:t xml:space="preserve">s: </w:t>
      </w:r>
      <w:r>
        <w:rPr>
          <w:rFonts w:ascii="Times New Roman" w:hAnsi="Times New Roman"/>
          <w:i/>
          <w:sz w:val="24"/>
          <w:szCs w:val="24"/>
        </w:rPr>
        <w:t>Study of Acts</w:t>
      </w:r>
    </w:p>
    <w:p w14:paraId="5FB158E7" w14:textId="6E0BE342"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8B6ACE">
        <w:rPr>
          <w:rFonts w:ascii="Times New Roman" w:hAnsi="Times New Roman"/>
          <w:i/>
          <w:sz w:val="24"/>
          <w:szCs w:val="24"/>
        </w:rPr>
        <w:t>Discerning and Making Decisions</w:t>
      </w:r>
    </w:p>
    <w:p w14:paraId="31AC6D10" w14:textId="3AB03814"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5D5A4E">
        <w:rPr>
          <w:rFonts w:ascii="Times New Roman" w:hAnsi="Times New Roman"/>
          <w:i/>
          <w:sz w:val="24"/>
          <w:szCs w:val="24"/>
        </w:rPr>
        <w:t>2</w:t>
      </w:r>
      <w:r w:rsidR="00DC1795">
        <w:rPr>
          <w:rFonts w:ascii="Times New Roman" w:hAnsi="Times New Roman"/>
          <w:i/>
          <w:sz w:val="24"/>
          <w:szCs w:val="24"/>
        </w:rPr>
        <w:t>-</w:t>
      </w:r>
      <w:r w:rsidR="008B6ACE">
        <w:rPr>
          <w:rFonts w:ascii="Times New Roman" w:hAnsi="Times New Roman"/>
          <w:i/>
          <w:sz w:val="24"/>
          <w:szCs w:val="24"/>
        </w:rPr>
        <w:t>16</w:t>
      </w:r>
      <w:r w:rsidR="00296B05">
        <w:rPr>
          <w:rFonts w:ascii="Times New Roman" w:hAnsi="Times New Roman"/>
          <w:i/>
          <w:sz w:val="24"/>
          <w:szCs w:val="24"/>
        </w:rPr>
        <w:t>-</w:t>
      </w:r>
      <w:r w:rsidR="00C73498">
        <w:rPr>
          <w:rFonts w:ascii="Times New Roman" w:hAnsi="Times New Roman"/>
          <w:i/>
          <w:sz w:val="24"/>
          <w:szCs w:val="24"/>
        </w:rPr>
        <w:t>20</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49C32390" w14:textId="3E8CAA3B" w:rsidR="00153632" w:rsidRPr="0065768C" w:rsidRDefault="00551D95" w:rsidP="009C300C">
      <w:pPr>
        <w:numPr>
          <w:ilvl w:val="0"/>
          <w:numId w:val="32"/>
        </w:numPr>
        <w:spacing w:after="0" w:line="240" w:lineRule="auto"/>
        <w:ind w:left="1080"/>
        <w:rPr>
          <w:rFonts w:ascii="Times New Roman" w:hAnsi="Times New Roman"/>
          <w:b/>
          <w:sz w:val="24"/>
          <w:szCs w:val="24"/>
          <w:u w:val="single"/>
        </w:rPr>
      </w:pPr>
      <w:r w:rsidRPr="0065768C">
        <w:rPr>
          <w:rFonts w:ascii="Times New Roman" w:hAnsi="Times New Roman"/>
          <w:b/>
          <w:sz w:val="24"/>
          <w:szCs w:val="24"/>
          <w:u w:val="single"/>
        </w:rPr>
        <w:t xml:space="preserve">Getting </w:t>
      </w:r>
      <w:proofErr w:type="gramStart"/>
      <w:r w:rsidRPr="0065768C">
        <w:rPr>
          <w:rFonts w:ascii="Times New Roman" w:hAnsi="Times New Roman"/>
          <w:b/>
          <w:sz w:val="24"/>
          <w:szCs w:val="24"/>
          <w:u w:val="single"/>
        </w:rPr>
        <w:t>To</w:t>
      </w:r>
      <w:proofErr w:type="gramEnd"/>
      <w:r w:rsidRPr="0065768C">
        <w:rPr>
          <w:rFonts w:ascii="Times New Roman" w:hAnsi="Times New Roman"/>
          <w:b/>
          <w:sz w:val="24"/>
          <w:szCs w:val="24"/>
          <w:u w:val="single"/>
        </w:rPr>
        <w:t xml:space="preserve"> Know Each Other</w:t>
      </w:r>
      <w:r w:rsidR="00514138" w:rsidRPr="0065768C">
        <w:rPr>
          <w:rFonts w:ascii="Times New Roman" w:hAnsi="Times New Roman"/>
          <w:sz w:val="24"/>
          <w:szCs w:val="24"/>
        </w:rPr>
        <w:t xml:space="preserve"> </w:t>
      </w:r>
      <w:r w:rsidR="00B97E61" w:rsidRPr="0065768C">
        <w:rPr>
          <w:rFonts w:ascii="Times New Roman" w:hAnsi="Times New Roman"/>
          <w:sz w:val="24"/>
          <w:szCs w:val="24"/>
        </w:rPr>
        <w:t xml:space="preserve"> </w:t>
      </w:r>
      <w:r w:rsidR="00536EC2" w:rsidRPr="0065768C">
        <w:rPr>
          <w:rFonts w:ascii="Times New Roman" w:hAnsi="Times New Roman"/>
          <w:sz w:val="24"/>
          <w:szCs w:val="24"/>
        </w:rPr>
        <w:t xml:space="preserve"> </w:t>
      </w:r>
      <w:r w:rsidR="00AD44C5" w:rsidRPr="0065768C">
        <w:rPr>
          <w:rFonts w:ascii="Times New Roman" w:hAnsi="Times New Roman"/>
          <w:sz w:val="24"/>
          <w:szCs w:val="24"/>
        </w:rPr>
        <w:t>Opening Question:</w:t>
      </w:r>
      <w:r w:rsidR="00A2305B" w:rsidRPr="0065768C">
        <w:rPr>
          <w:rFonts w:ascii="Times New Roman" w:hAnsi="Times New Roman"/>
          <w:b/>
          <w:sz w:val="24"/>
          <w:szCs w:val="24"/>
        </w:rPr>
        <w:t xml:space="preserve">  </w:t>
      </w:r>
      <w:r w:rsidR="000A42F1">
        <w:rPr>
          <w:rFonts w:ascii="Times New Roman" w:hAnsi="Times New Roman"/>
          <w:bCs/>
          <w:sz w:val="24"/>
          <w:szCs w:val="24"/>
        </w:rPr>
        <w:t xml:space="preserve">Go around the room and have each person answer the following.  What is your favorite winter comfort food or drink? </w:t>
      </w:r>
      <w:r w:rsidR="00D93B6F" w:rsidRPr="0065768C">
        <w:rPr>
          <w:rFonts w:ascii="Times New Roman" w:hAnsi="Times New Roman"/>
          <w:bCs/>
          <w:sz w:val="24"/>
          <w:szCs w:val="24"/>
        </w:rPr>
        <w:t xml:space="preserve">  </w:t>
      </w:r>
    </w:p>
    <w:p w14:paraId="0FF216AE" w14:textId="77777777" w:rsidR="0065768C" w:rsidRPr="0065768C" w:rsidRDefault="0065768C" w:rsidP="0065768C">
      <w:pPr>
        <w:spacing w:after="0" w:line="240" w:lineRule="auto"/>
        <w:ind w:left="1080"/>
        <w:rPr>
          <w:rFonts w:ascii="Times New Roman" w:hAnsi="Times New Roman"/>
          <w:b/>
          <w:sz w:val="24"/>
          <w:szCs w:val="24"/>
          <w:u w:val="single"/>
        </w:rPr>
      </w:pPr>
    </w:p>
    <w:p w14:paraId="085DE518" w14:textId="396A9AD8" w:rsidR="00F67CCB" w:rsidRPr="00831A51" w:rsidRDefault="0081160F" w:rsidP="00153632">
      <w:pPr>
        <w:spacing w:after="0" w:line="240" w:lineRule="auto"/>
        <w:ind w:left="1080"/>
        <w:rPr>
          <w:rFonts w:ascii="Times New Roman" w:hAnsi="Times New Roman"/>
          <w:i/>
          <w:sz w:val="24"/>
          <w:szCs w:val="24"/>
        </w:rPr>
      </w:pPr>
      <w:r w:rsidRPr="0081160F">
        <w:rPr>
          <w:rFonts w:ascii="Times New Roman" w:hAnsi="Times New Roman"/>
          <w:bCs/>
          <w:i/>
          <w:iCs/>
          <w:sz w:val="24"/>
          <w:szCs w:val="24"/>
        </w:rPr>
        <w:t>(</w:t>
      </w:r>
      <w:r w:rsidR="00F67CCB" w:rsidRPr="00831A51">
        <w:rPr>
          <w:rFonts w:ascii="Times New Roman" w:hAnsi="Times New Roman"/>
          <w:b/>
          <w:sz w:val="24"/>
          <w:szCs w:val="24"/>
        </w:rPr>
        <w:t>Opening Prayer</w:t>
      </w:r>
      <w:r w:rsidR="00F67CCB"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00F67CCB"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00F67CCB"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A71DDFE" w14:textId="77777777" w:rsidR="000A42F1" w:rsidRDefault="000A42F1" w:rsidP="00483673">
      <w:pPr>
        <w:pStyle w:val="ListParagraph"/>
        <w:spacing w:after="0" w:line="240" w:lineRule="auto"/>
        <w:ind w:left="360"/>
        <w:jc w:val="center"/>
        <w:rPr>
          <w:rFonts w:ascii="Times New Roman" w:hAnsi="Times New Roman"/>
          <w:sz w:val="24"/>
          <w:szCs w:val="24"/>
        </w:rPr>
      </w:pPr>
    </w:p>
    <w:p w14:paraId="63909D8C" w14:textId="77777777" w:rsidR="000A42F1" w:rsidRDefault="000A42F1" w:rsidP="00483673">
      <w:pPr>
        <w:pStyle w:val="ListParagraph"/>
        <w:spacing w:after="0" w:line="240" w:lineRule="auto"/>
        <w:ind w:left="360"/>
        <w:jc w:val="center"/>
        <w:rPr>
          <w:rFonts w:ascii="Times New Roman" w:hAnsi="Times New Roman"/>
          <w:sz w:val="24"/>
          <w:szCs w:val="24"/>
        </w:rPr>
      </w:pPr>
    </w:p>
    <w:p w14:paraId="3D6A8D57" w14:textId="3D5E3E81"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371B24CB" w14:textId="77777777" w:rsidR="00F91046" w:rsidRDefault="00F91046" w:rsidP="00483673">
      <w:pPr>
        <w:pStyle w:val="ListParagraph"/>
        <w:spacing w:after="0" w:line="240" w:lineRule="auto"/>
        <w:ind w:left="360"/>
        <w:jc w:val="center"/>
        <w:rPr>
          <w:rFonts w:ascii="Times New Roman" w:hAnsi="Times New Roman"/>
          <w:sz w:val="24"/>
          <w:szCs w:val="24"/>
        </w:rPr>
      </w:pPr>
    </w:p>
    <w:p w14:paraId="5A01E20B" w14:textId="77777777" w:rsidR="008B4052" w:rsidRPr="008B4052" w:rsidRDefault="008B4052" w:rsidP="008B4052">
      <w:pPr>
        <w:pStyle w:val="ListParagraph"/>
        <w:spacing w:after="0"/>
        <w:rPr>
          <w:rFonts w:ascii="Times New Roman" w:hAnsi="Times New Roman"/>
          <w:b/>
          <w:sz w:val="24"/>
          <w:szCs w:val="24"/>
        </w:rPr>
      </w:pPr>
      <w:r w:rsidRPr="008B4052">
        <w:rPr>
          <w:rFonts w:ascii="Times New Roman" w:hAnsi="Times New Roman"/>
          <w:b/>
          <w:sz w:val="24"/>
          <w:szCs w:val="24"/>
        </w:rPr>
        <w:t>I. After the Ascension</w:t>
      </w:r>
    </w:p>
    <w:p w14:paraId="731C65F5" w14:textId="25577DFD" w:rsidR="008B4052" w:rsidRPr="008B4052" w:rsidRDefault="008B4052" w:rsidP="008B4052">
      <w:pPr>
        <w:pStyle w:val="ListParagraph"/>
        <w:spacing w:after="0"/>
        <w:rPr>
          <w:rFonts w:ascii="Times New Roman" w:hAnsi="Times New Roman"/>
          <w:bCs/>
          <w:i/>
          <w:iCs/>
          <w:sz w:val="24"/>
          <w:szCs w:val="24"/>
        </w:rPr>
      </w:pPr>
      <w:r w:rsidRPr="008B4052">
        <w:rPr>
          <w:rFonts w:ascii="Times New Roman" w:hAnsi="Times New Roman"/>
          <w:b/>
          <w:sz w:val="24"/>
          <w:szCs w:val="24"/>
        </w:rPr>
        <w:t>II.  Peter Addresses the Group</w:t>
      </w:r>
      <w:r w:rsidRPr="008B4052">
        <w:rPr>
          <w:rFonts w:ascii="Times New Roman" w:hAnsi="Times New Roman"/>
          <w:bCs/>
          <w:sz w:val="24"/>
          <w:szCs w:val="24"/>
        </w:rPr>
        <w:t xml:space="preserve"> </w:t>
      </w:r>
    </w:p>
    <w:p w14:paraId="26EE4872" w14:textId="53F373D1" w:rsidR="008B4052" w:rsidRPr="008B4052" w:rsidRDefault="008B4052" w:rsidP="008B4052">
      <w:pPr>
        <w:pStyle w:val="ListParagraph"/>
        <w:spacing w:after="0"/>
        <w:rPr>
          <w:rFonts w:ascii="Times New Roman" w:hAnsi="Times New Roman"/>
          <w:bCs/>
          <w:i/>
          <w:iCs/>
          <w:sz w:val="24"/>
          <w:szCs w:val="24"/>
        </w:rPr>
      </w:pPr>
      <w:r w:rsidRPr="008B4052">
        <w:rPr>
          <w:rFonts w:ascii="Times New Roman" w:hAnsi="Times New Roman"/>
          <w:b/>
          <w:sz w:val="24"/>
          <w:szCs w:val="24"/>
        </w:rPr>
        <w:t>III.  The Apostles Cast Lots for the New Apostle</w:t>
      </w:r>
      <w:r w:rsidRPr="008B4052">
        <w:rPr>
          <w:rFonts w:ascii="Times New Roman" w:hAnsi="Times New Roman"/>
          <w:bCs/>
          <w:sz w:val="24"/>
          <w:szCs w:val="24"/>
        </w:rPr>
        <w:t xml:space="preserve"> </w:t>
      </w:r>
    </w:p>
    <w:p w14:paraId="16C2ECBB" w14:textId="77777777" w:rsidR="008B4052" w:rsidRPr="008B4052" w:rsidRDefault="008B4052" w:rsidP="008B4052">
      <w:pPr>
        <w:spacing w:after="0"/>
        <w:rPr>
          <w:rFonts w:ascii="Times New Roman" w:hAnsi="Times New Roman"/>
          <w:bCs/>
          <w:i/>
          <w:iCs/>
          <w:sz w:val="24"/>
          <w:szCs w:val="24"/>
        </w:rPr>
      </w:pPr>
    </w:p>
    <w:p w14:paraId="4F0092C8" w14:textId="77777777" w:rsidR="008B4052" w:rsidRPr="008B4052" w:rsidRDefault="008B4052" w:rsidP="008B4052">
      <w:pPr>
        <w:spacing w:after="0"/>
        <w:rPr>
          <w:rFonts w:ascii="Times New Roman" w:hAnsi="Times New Roman"/>
          <w:bCs/>
          <w:i/>
          <w:iCs/>
          <w:sz w:val="24"/>
          <w:szCs w:val="24"/>
        </w:rPr>
      </w:pPr>
    </w:p>
    <w:p w14:paraId="36086675" w14:textId="77777777" w:rsidR="008B4052" w:rsidRPr="008B4052" w:rsidRDefault="008B4052" w:rsidP="008B4052">
      <w:pPr>
        <w:pStyle w:val="ListParagraph"/>
        <w:spacing w:after="0"/>
        <w:rPr>
          <w:rFonts w:ascii="Times New Roman" w:hAnsi="Times New Roman"/>
          <w:b/>
          <w:i/>
          <w:iCs/>
          <w:sz w:val="24"/>
          <w:szCs w:val="24"/>
          <w:u w:val="single"/>
        </w:rPr>
      </w:pPr>
      <w:r w:rsidRPr="008B4052">
        <w:rPr>
          <w:rFonts w:ascii="Times New Roman" w:hAnsi="Times New Roman"/>
          <w:b/>
          <w:sz w:val="24"/>
          <w:szCs w:val="24"/>
          <w:u w:val="single"/>
        </w:rPr>
        <w:t>Two Criteria for Apostleship</w:t>
      </w:r>
    </w:p>
    <w:p w14:paraId="7B4F5E22" w14:textId="77777777" w:rsidR="008B4052" w:rsidRPr="008B4052" w:rsidRDefault="008B4052" w:rsidP="008B4052">
      <w:pPr>
        <w:pStyle w:val="ListParagraph"/>
        <w:spacing w:after="0"/>
        <w:rPr>
          <w:rFonts w:ascii="Times New Roman" w:hAnsi="Times New Roman"/>
          <w:bCs/>
          <w:i/>
          <w:iCs/>
          <w:sz w:val="24"/>
          <w:szCs w:val="24"/>
        </w:rPr>
      </w:pPr>
      <w:r w:rsidRPr="008B4052">
        <w:rPr>
          <w:rFonts w:ascii="Times New Roman" w:hAnsi="Times New Roman"/>
          <w:bCs/>
          <w:sz w:val="24"/>
          <w:szCs w:val="24"/>
        </w:rPr>
        <w:t xml:space="preserve">1) They must have accompanied Jesus and the original twelve during Christ’s earthly ministry.  </w:t>
      </w:r>
    </w:p>
    <w:p w14:paraId="2EDB3111" w14:textId="6391A3F8" w:rsidR="008B4052" w:rsidRPr="008B4052" w:rsidRDefault="008B4052" w:rsidP="008B4052">
      <w:pPr>
        <w:pStyle w:val="ListParagraph"/>
        <w:spacing w:after="0"/>
        <w:rPr>
          <w:rFonts w:ascii="Times New Roman" w:hAnsi="Times New Roman"/>
          <w:bCs/>
          <w:i/>
          <w:iCs/>
          <w:sz w:val="24"/>
          <w:szCs w:val="24"/>
        </w:rPr>
      </w:pPr>
      <w:r w:rsidRPr="008B4052">
        <w:rPr>
          <w:rFonts w:ascii="Times New Roman" w:hAnsi="Times New Roman"/>
          <w:bCs/>
          <w:sz w:val="24"/>
          <w:szCs w:val="24"/>
        </w:rPr>
        <w:t xml:space="preserve">2) They must have been an eyewitness of the resurrected Christ.  </w:t>
      </w:r>
    </w:p>
    <w:p w14:paraId="1C58318F" w14:textId="77777777" w:rsidR="008B4052" w:rsidRPr="008B4052" w:rsidRDefault="008B4052" w:rsidP="008B4052">
      <w:pPr>
        <w:pStyle w:val="ListParagraph"/>
        <w:spacing w:after="0"/>
        <w:rPr>
          <w:rFonts w:ascii="Times New Roman" w:hAnsi="Times New Roman"/>
          <w:bCs/>
          <w:sz w:val="24"/>
          <w:szCs w:val="24"/>
          <w:u w:val="single"/>
        </w:rPr>
      </w:pPr>
    </w:p>
    <w:p w14:paraId="1AD8ED26" w14:textId="5CFACB5A" w:rsidR="008B4052" w:rsidRPr="008B4052" w:rsidRDefault="008B4052" w:rsidP="008B4052">
      <w:pPr>
        <w:pStyle w:val="ListParagraph"/>
        <w:spacing w:after="0"/>
        <w:rPr>
          <w:rFonts w:ascii="Times New Roman" w:hAnsi="Times New Roman"/>
          <w:b/>
          <w:sz w:val="24"/>
          <w:szCs w:val="24"/>
          <w:u w:val="single"/>
        </w:rPr>
      </w:pPr>
      <w:r w:rsidRPr="008B4052">
        <w:rPr>
          <w:rFonts w:ascii="Times New Roman" w:hAnsi="Times New Roman"/>
          <w:b/>
          <w:sz w:val="24"/>
          <w:szCs w:val="24"/>
          <w:u w:val="single"/>
        </w:rPr>
        <w:t>Guidelines for God-Glorifying Decision Making</w:t>
      </w:r>
    </w:p>
    <w:p w14:paraId="0F0E82EE" w14:textId="77777777" w:rsidR="008B4052" w:rsidRPr="008B4052" w:rsidRDefault="008B4052" w:rsidP="008B4052">
      <w:pPr>
        <w:pStyle w:val="ListParagraph"/>
        <w:spacing w:after="0"/>
        <w:rPr>
          <w:rFonts w:ascii="Times New Roman" w:hAnsi="Times New Roman"/>
          <w:bCs/>
          <w:sz w:val="24"/>
          <w:szCs w:val="24"/>
        </w:rPr>
      </w:pPr>
      <w:r w:rsidRPr="008B4052">
        <w:rPr>
          <w:rFonts w:ascii="Times New Roman" w:hAnsi="Times New Roman"/>
          <w:bCs/>
          <w:sz w:val="24"/>
          <w:szCs w:val="24"/>
        </w:rPr>
        <w:t xml:space="preserve">1) Recognize that most of what God wills for you has already been clearly revealed in the Word of God.  </w:t>
      </w:r>
    </w:p>
    <w:p w14:paraId="303680A1" w14:textId="77777777" w:rsidR="008B4052" w:rsidRPr="008B4052" w:rsidRDefault="008B4052" w:rsidP="008B4052">
      <w:pPr>
        <w:pStyle w:val="ListParagraph"/>
        <w:spacing w:after="0"/>
        <w:rPr>
          <w:rFonts w:ascii="Times New Roman" w:hAnsi="Times New Roman"/>
          <w:bCs/>
          <w:sz w:val="24"/>
          <w:szCs w:val="24"/>
        </w:rPr>
      </w:pPr>
      <w:r w:rsidRPr="008B4052">
        <w:rPr>
          <w:rFonts w:ascii="Times New Roman" w:hAnsi="Times New Roman"/>
          <w:bCs/>
          <w:sz w:val="24"/>
          <w:szCs w:val="24"/>
        </w:rPr>
        <w:t xml:space="preserve">2) Recognize that all other decisions must be made in faith, on the foundation of God’s Word and with God’s purposes in mind.  </w:t>
      </w:r>
    </w:p>
    <w:p w14:paraId="1837F1DD" w14:textId="03E5F2F9" w:rsidR="008B4052" w:rsidRPr="008B4052" w:rsidRDefault="008B4052" w:rsidP="008B4052">
      <w:pPr>
        <w:pStyle w:val="ListParagraph"/>
        <w:spacing w:after="0"/>
        <w:rPr>
          <w:rFonts w:ascii="Times New Roman" w:hAnsi="Times New Roman"/>
          <w:bCs/>
          <w:sz w:val="24"/>
          <w:szCs w:val="24"/>
        </w:rPr>
      </w:pPr>
      <w:r w:rsidRPr="008B4052">
        <w:rPr>
          <w:rFonts w:ascii="Times New Roman" w:hAnsi="Times New Roman"/>
          <w:bCs/>
          <w:sz w:val="24"/>
          <w:szCs w:val="24"/>
        </w:rPr>
        <w:t xml:space="preserve">3) Recognize that you will need to seek the Lord in prayer daily so that he can conform your will to his.  </w:t>
      </w:r>
    </w:p>
    <w:p w14:paraId="27A6E23F" w14:textId="3CF85C7E" w:rsidR="008B4052" w:rsidRPr="008B4052" w:rsidRDefault="008B4052" w:rsidP="008B4052">
      <w:pPr>
        <w:spacing w:after="0"/>
        <w:rPr>
          <w:rFonts w:ascii="Times New Roman" w:hAnsi="Times New Roman"/>
          <w:bCs/>
          <w:sz w:val="24"/>
          <w:szCs w:val="24"/>
        </w:rPr>
      </w:pPr>
    </w:p>
    <w:p w14:paraId="1F011316" w14:textId="0745E725" w:rsidR="008B4052" w:rsidRPr="008B4052" w:rsidRDefault="008B4052" w:rsidP="008B4052">
      <w:pPr>
        <w:spacing w:after="0"/>
        <w:rPr>
          <w:rFonts w:ascii="Times New Roman" w:hAnsi="Times New Roman"/>
          <w:bCs/>
          <w:sz w:val="24"/>
          <w:szCs w:val="24"/>
        </w:rPr>
      </w:pPr>
    </w:p>
    <w:p w14:paraId="1FC13A1B" w14:textId="52DED21C" w:rsidR="008B4052" w:rsidRPr="008B4052" w:rsidRDefault="008B4052" w:rsidP="008B4052">
      <w:pPr>
        <w:spacing w:after="0"/>
        <w:rPr>
          <w:rFonts w:ascii="Times New Roman" w:hAnsi="Times New Roman"/>
          <w:bCs/>
          <w:sz w:val="24"/>
          <w:szCs w:val="24"/>
        </w:rPr>
      </w:pPr>
    </w:p>
    <w:p w14:paraId="492F4DC5" w14:textId="36C750FD" w:rsidR="008B4052" w:rsidRPr="008B4052" w:rsidRDefault="008B4052" w:rsidP="008B4052">
      <w:pPr>
        <w:spacing w:after="0"/>
        <w:rPr>
          <w:rFonts w:ascii="Times New Roman" w:hAnsi="Times New Roman"/>
          <w:bCs/>
          <w:sz w:val="24"/>
          <w:szCs w:val="24"/>
        </w:rPr>
      </w:pPr>
    </w:p>
    <w:p w14:paraId="177ACC42" w14:textId="7F0498BF" w:rsidR="008B4052" w:rsidRDefault="008B4052" w:rsidP="008B4052">
      <w:pPr>
        <w:spacing w:after="0"/>
        <w:rPr>
          <w:rFonts w:ascii="Times New Roman" w:hAnsi="Times New Roman"/>
          <w:bCs/>
          <w:sz w:val="32"/>
          <w:szCs w:val="32"/>
        </w:rPr>
      </w:pPr>
    </w:p>
    <w:p w14:paraId="6E64E6B9" w14:textId="2FF4337B" w:rsidR="00C66972" w:rsidRDefault="00C66972" w:rsidP="008B4052">
      <w:pPr>
        <w:spacing w:after="0"/>
        <w:rPr>
          <w:rFonts w:ascii="Times New Roman" w:hAnsi="Times New Roman"/>
          <w:bCs/>
          <w:sz w:val="32"/>
          <w:szCs w:val="32"/>
        </w:rPr>
      </w:pPr>
    </w:p>
    <w:p w14:paraId="4667BB4B" w14:textId="1488FC46" w:rsidR="00C66972" w:rsidRDefault="00C66972" w:rsidP="008B4052">
      <w:pPr>
        <w:spacing w:after="0"/>
        <w:rPr>
          <w:rFonts w:ascii="Times New Roman" w:hAnsi="Times New Roman"/>
          <w:bCs/>
          <w:sz w:val="32"/>
          <w:szCs w:val="32"/>
        </w:rPr>
      </w:pPr>
    </w:p>
    <w:p w14:paraId="6642BC9B" w14:textId="294A6279" w:rsidR="00C66972" w:rsidRDefault="00C66972" w:rsidP="008B4052">
      <w:pPr>
        <w:spacing w:after="0"/>
        <w:rPr>
          <w:rFonts w:ascii="Times New Roman" w:hAnsi="Times New Roman"/>
          <w:bCs/>
          <w:sz w:val="32"/>
          <w:szCs w:val="32"/>
        </w:rPr>
      </w:pPr>
    </w:p>
    <w:p w14:paraId="25B07F78" w14:textId="7F16EB51" w:rsidR="00C66972" w:rsidRDefault="00C66972" w:rsidP="008B4052">
      <w:pPr>
        <w:spacing w:after="0"/>
        <w:rPr>
          <w:rFonts w:ascii="Times New Roman" w:hAnsi="Times New Roman"/>
          <w:bCs/>
          <w:sz w:val="32"/>
          <w:szCs w:val="32"/>
        </w:rPr>
      </w:pPr>
    </w:p>
    <w:p w14:paraId="2D4E82A1" w14:textId="37F62C3C" w:rsidR="00C66972" w:rsidRDefault="00C66972" w:rsidP="008B4052">
      <w:pPr>
        <w:spacing w:after="0"/>
        <w:rPr>
          <w:rFonts w:ascii="Times New Roman" w:hAnsi="Times New Roman"/>
          <w:bCs/>
          <w:sz w:val="32"/>
          <w:szCs w:val="32"/>
        </w:rPr>
      </w:pPr>
    </w:p>
    <w:p w14:paraId="7A0BDA27" w14:textId="77777777" w:rsidR="00C66972" w:rsidRPr="008B4052" w:rsidRDefault="00C66972" w:rsidP="008B4052">
      <w:pPr>
        <w:spacing w:after="0"/>
        <w:rPr>
          <w:rFonts w:ascii="Times New Roman" w:hAnsi="Times New Roman"/>
          <w:bCs/>
          <w:sz w:val="32"/>
          <w:szCs w:val="32"/>
        </w:rPr>
      </w:pPr>
    </w:p>
    <w:p w14:paraId="22CF55FA" w14:textId="77777777" w:rsidR="006B08FC" w:rsidRDefault="006B08FC" w:rsidP="00C66972">
      <w:pPr>
        <w:pStyle w:val="ListParagraph"/>
        <w:spacing w:after="0" w:line="240" w:lineRule="auto"/>
        <w:rPr>
          <w:rFonts w:ascii="Times New Roman" w:hAnsi="Times New Roman"/>
          <w:b/>
          <w:sz w:val="24"/>
          <w:szCs w:val="24"/>
          <w:u w:val="single"/>
        </w:rPr>
      </w:pPr>
    </w:p>
    <w:p w14:paraId="19A58C50" w14:textId="7CD56D4E" w:rsidR="00C66972" w:rsidRDefault="00C66972" w:rsidP="00C66972">
      <w:pPr>
        <w:pStyle w:val="ListParagraph"/>
        <w:spacing w:after="0" w:line="240" w:lineRule="auto"/>
        <w:rPr>
          <w:rFonts w:ascii="Times New Roman" w:hAnsi="Times New Roman"/>
          <w:sz w:val="24"/>
          <w:szCs w:val="24"/>
        </w:rPr>
      </w:pPr>
      <w:bookmarkStart w:id="0" w:name="_GoBack"/>
      <w:bookmarkEnd w:id="0"/>
      <w:r w:rsidRPr="00A0053B">
        <w:rPr>
          <w:rFonts w:ascii="Times New Roman" w:hAnsi="Times New Roman"/>
          <w:b/>
          <w:sz w:val="24"/>
          <w:szCs w:val="24"/>
          <w:u w:val="single"/>
        </w:rPr>
        <w:t xml:space="preserve">Into The </w:t>
      </w:r>
      <w:proofErr w:type="gramStart"/>
      <w:r w:rsidRPr="00A0053B">
        <w:rPr>
          <w:rFonts w:ascii="Times New Roman" w:hAnsi="Times New Roman"/>
          <w:b/>
          <w:sz w:val="24"/>
          <w:szCs w:val="24"/>
          <w:u w:val="single"/>
        </w:rPr>
        <w:t>Text</w:t>
      </w:r>
      <w:r w:rsidRPr="00A0053B">
        <w:rPr>
          <w:rFonts w:ascii="Times New Roman" w:hAnsi="Times New Roman"/>
          <w:sz w:val="24"/>
          <w:szCs w:val="24"/>
        </w:rPr>
        <w:t xml:space="preserve">  (</w:t>
      </w:r>
      <w:proofErr w:type="gramEnd"/>
      <w:r w:rsidRPr="00A0053B">
        <w:rPr>
          <w:rFonts w:ascii="Times New Roman" w:hAnsi="Times New Roman"/>
          <w:sz w:val="24"/>
          <w:szCs w:val="24"/>
        </w:rPr>
        <w:t xml:space="preserve">Leaders: </w:t>
      </w:r>
      <w:r w:rsidRPr="00A0053B">
        <w:rPr>
          <w:rFonts w:ascii="Times New Roman" w:hAnsi="Times New Roman"/>
          <w:sz w:val="24"/>
          <w:szCs w:val="24"/>
          <w:u w:val="single"/>
        </w:rPr>
        <w:t>This time is not meant to be application yet</w:t>
      </w:r>
      <w:r w:rsidRPr="00A0053B">
        <w:rPr>
          <w:rFonts w:ascii="Times New Roman" w:hAnsi="Times New Roman"/>
          <w:sz w:val="24"/>
          <w:szCs w:val="24"/>
        </w:rPr>
        <w:t>, this is time in the Word, before we seek to apply truth, we need to understand the truth.  The section after this one will focus on application.)</w:t>
      </w:r>
      <w:r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693AC48F"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D93B6F">
        <w:rPr>
          <w:rFonts w:ascii="Times New Roman" w:hAnsi="Times New Roman"/>
          <w:sz w:val="24"/>
          <w:szCs w:val="24"/>
        </w:rPr>
        <w:t>Acts 1:</w:t>
      </w:r>
      <w:r w:rsidR="00D77843">
        <w:rPr>
          <w:rFonts w:ascii="Times New Roman" w:hAnsi="Times New Roman"/>
          <w:sz w:val="24"/>
          <w:szCs w:val="24"/>
        </w:rPr>
        <w:t>12-14</w:t>
      </w:r>
      <w:r w:rsidR="00166ADB">
        <w:rPr>
          <w:rFonts w:ascii="Times New Roman" w:hAnsi="Times New Roman"/>
          <w:sz w:val="24"/>
          <w:szCs w:val="24"/>
        </w:rPr>
        <w:t xml:space="preserve">. </w:t>
      </w:r>
      <w:r w:rsidR="005B6C63" w:rsidRPr="005B6C63">
        <w:rPr>
          <w:rFonts w:ascii="Times New Roman" w:hAnsi="Times New Roman"/>
          <w:i/>
          <w:sz w:val="24"/>
          <w:szCs w:val="24"/>
        </w:rPr>
        <w:t xml:space="preserve">Ask: </w:t>
      </w:r>
      <w:r w:rsidR="00D77843">
        <w:rPr>
          <w:rFonts w:ascii="Times New Roman" w:hAnsi="Times New Roman"/>
          <w:i/>
          <w:sz w:val="24"/>
          <w:szCs w:val="24"/>
        </w:rPr>
        <w:t xml:space="preserve">Did the disciples obey Christ’s instruction in v4-5? Why does Luke list Peter, John and James first in his order of the disciples? What does it mean that the disciples were in ‘one accord’?  What did Luke mean when he said they ‘were devoting themselves to prayer’? What is significant about Luke mentioning Mary the mother of Jesus and the women?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5DCC92D2" w:rsidR="00EA0A0A" w:rsidRPr="00337C8D" w:rsidRDefault="00166ADB" w:rsidP="00337C8D">
      <w:pPr>
        <w:pStyle w:val="ListParagraph"/>
        <w:numPr>
          <w:ilvl w:val="0"/>
          <w:numId w:val="28"/>
        </w:numPr>
        <w:spacing w:after="0" w:line="240" w:lineRule="auto"/>
        <w:rPr>
          <w:rFonts w:ascii="Times New Roman" w:hAnsi="Times New Roman"/>
          <w:i/>
          <w:sz w:val="24"/>
          <w:szCs w:val="24"/>
        </w:rPr>
      </w:pPr>
      <w:r w:rsidRPr="00166ADB">
        <w:rPr>
          <w:rFonts w:ascii="Times New Roman" w:hAnsi="Times New Roman"/>
          <w:iCs/>
          <w:sz w:val="24"/>
          <w:szCs w:val="24"/>
        </w:rPr>
        <w:t>Ask someone to read Acts 1:</w:t>
      </w:r>
      <w:r w:rsidR="00D77843">
        <w:rPr>
          <w:rFonts w:ascii="Times New Roman" w:hAnsi="Times New Roman"/>
          <w:iCs/>
          <w:sz w:val="24"/>
          <w:szCs w:val="24"/>
        </w:rPr>
        <w:t>15-20</w:t>
      </w:r>
      <w:r>
        <w:rPr>
          <w:rFonts w:ascii="Times New Roman" w:hAnsi="Times New Roman"/>
          <w:i/>
          <w:sz w:val="24"/>
          <w:szCs w:val="24"/>
        </w:rPr>
        <w:t xml:space="preserve">. </w:t>
      </w:r>
      <w:r w:rsidR="00BF0BAC">
        <w:rPr>
          <w:rFonts w:ascii="Times New Roman" w:hAnsi="Times New Roman"/>
          <w:i/>
          <w:sz w:val="24"/>
          <w:szCs w:val="24"/>
        </w:rPr>
        <w:t xml:space="preserve">Ask: </w:t>
      </w:r>
      <w:r w:rsidR="00D77843">
        <w:rPr>
          <w:rFonts w:ascii="Times New Roman" w:hAnsi="Times New Roman"/>
          <w:i/>
          <w:sz w:val="24"/>
          <w:szCs w:val="24"/>
        </w:rPr>
        <w:t>Why did Peter say ‘the scripture had to be fulfilled’ in v16? Why does Peter attribute the Holy Spirit to the OT scriptures?</w:t>
      </w:r>
      <w:r w:rsidR="001163CD">
        <w:rPr>
          <w:rFonts w:ascii="Times New Roman" w:hAnsi="Times New Roman"/>
          <w:i/>
          <w:sz w:val="24"/>
          <w:szCs w:val="24"/>
        </w:rPr>
        <w:t xml:space="preserve"> What is Luke communicating to us about Judas? How does Luke’s account differ from Matthew’s? (Matthew 27:3-10)</w:t>
      </w:r>
      <w:r w:rsidR="00D77843">
        <w:rPr>
          <w:rFonts w:ascii="Times New Roman" w:hAnsi="Times New Roman"/>
          <w:i/>
          <w:sz w:val="24"/>
          <w:szCs w:val="24"/>
        </w:rPr>
        <w:t xml:space="preserve"> </w:t>
      </w:r>
      <w:r w:rsidR="001163CD">
        <w:rPr>
          <w:rFonts w:ascii="Times New Roman" w:hAnsi="Times New Roman"/>
          <w:i/>
          <w:sz w:val="24"/>
          <w:szCs w:val="24"/>
        </w:rPr>
        <w:t xml:space="preserve">Why did Peter believe the disciples should replace Judas with another person?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65CCF5E0" w:rsidR="00831DC5" w:rsidRDefault="00FB6587" w:rsidP="00F340D7">
      <w:pPr>
        <w:pStyle w:val="ListParagraph"/>
        <w:numPr>
          <w:ilvl w:val="0"/>
          <w:numId w:val="28"/>
        </w:numPr>
        <w:spacing w:after="0" w:line="240" w:lineRule="auto"/>
        <w:rPr>
          <w:rFonts w:ascii="Times New Roman" w:hAnsi="Times New Roman"/>
          <w:i/>
          <w:sz w:val="24"/>
          <w:szCs w:val="24"/>
        </w:rPr>
      </w:pPr>
      <w:r w:rsidRPr="00D52A82">
        <w:rPr>
          <w:rFonts w:ascii="Times New Roman" w:hAnsi="Times New Roman"/>
          <w:iCs/>
          <w:sz w:val="24"/>
          <w:szCs w:val="24"/>
        </w:rPr>
        <w:t xml:space="preserve">Ask someone to read </w:t>
      </w:r>
      <w:r w:rsidR="00337C8D">
        <w:rPr>
          <w:rFonts w:ascii="Times New Roman" w:hAnsi="Times New Roman"/>
          <w:iCs/>
          <w:sz w:val="24"/>
          <w:szCs w:val="24"/>
        </w:rPr>
        <w:t>Acts 1:</w:t>
      </w:r>
      <w:r w:rsidR="001163CD">
        <w:rPr>
          <w:rFonts w:ascii="Times New Roman" w:hAnsi="Times New Roman"/>
          <w:iCs/>
          <w:sz w:val="24"/>
          <w:szCs w:val="24"/>
        </w:rPr>
        <w:t>21-26</w:t>
      </w:r>
      <w:r w:rsidRPr="00D52A82">
        <w:rPr>
          <w:rFonts w:ascii="Times New Roman" w:hAnsi="Times New Roman"/>
          <w:iCs/>
          <w:sz w:val="24"/>
          <w:szCs w:val="24"/>
        </w:rPr>
        <w:t xml:space="preserve">. </w:t>
      </w:r>
      <w:r>
        <w:rPr>
          <w:rFonts w:ascii="Times New Roman" w:hAnsi="Times New Roman"/>
          <w:i/>
          <w:sz w:val="24"/>
          <w:szCs w:val="24"/>
        </w:rPr>
        <w:t xml:space="preserve"> </w:t>
      </w:r>
      <w:r w:rsidR="00B72F60" w:rsidRPr="00912851">
        <w:rPr>
          <w:rFonts w:ascii="Times New Roman" w:hAnsi="Times New Roman"/>
          <w:i/>
          <w:sz w:val="24"/>
          <w:szCs w:val="24"/>
        </w:rPr>
        <w:t xml:space="preserve">Ask: </w:t>
      </w:r>
      <w:r w:rsidR="001163CD">
        <w:rPr>
          <w:rFonts w:ascii="Times New Roman" w:hAnsi="Times New Roman"/>
          <w:i/>
          <w:sz w:val="24"/>
          <w:szCs w:val="24"/>
        </w:rPr>
        <w:t>What were the qualifications for the new apostle candidates? Why are those criteria/qualifications significant? Did the disciples pray and seek the Lord before making the decision? Was the casting of lots a common practice in the 1</w:t>
      </w:r>
      <w:r w:rsidR="001163CD" w:rsidRPr="001163CD">
        <w:rPr>
          <w:rFonts w:ascii="Times New Roman" w:hAnsi="Times New Roman"/>
          <w:i/>
          <w:sz w:val="24"/>
          <w:szCs w:val="24"/>
          <w:vertAlign w:val="superscript"/>
        </w:rPr>
        <w:t>st</w:t>
      </w:r>
      <w:r w:rsidR="001163CD">
        <w:rPr>
          <w:rFonts w:ascii="Times New Roman" w:hAnsi="Times New Roman"/>
          <w:i/>
          <w:sz w:val="24"/>
          <w:szCs w:val="24"/>
        </w:rPr>
        <w:t xml:space="preserve"> century? How did the disciples interpret the lot falling to Matthias? </w:t>
      </w:r>
    </w:p>
    <w:p w14:paraId="130C32AA" w14:textId="77777777" w:rsidR="00912851" w:rsidRPr="00912851" w:rsidRDefault="00912851" w:rsidP="00912851">
      <w:pPr>
        <w:pStyle w:val="ListParagraph"/>
        <w:rPr>
          <w:rFonts w:ascii="Times New Roman" w:hAnsi="Times New Roman"/>
          <w:i/>
          <w:sz w:val="24"/>
          <w:szCs w:val="24"/>
        </w:rPr>
      </w:pPr>
    </w:p>
    <w:p w14:paraId="1B7DDB20" w14:textId="676AC9B8" w:rsidR="007649C7" w:rsidRDefault="007649C7" w:rsidP="00D9045B">
      <w:pPr>
        <w:pStyle w:val="ListParagraph"/>
        <w:rPr>
          <w:rFonts w:ascii="Times New Roman" w:hAnsi="Times New Roman"/>
          <w:i/>
          <w:sz w:val="24"/>
          <w:szCs w:val="24"/>
        </w:rPr>
      </w:pPr>
    </w:p>
    <w:p w14:paraId="06C98A90" w14:textId="77777777" w:rsidR="006B08FC" w:rsidRDefault="006B08FC" w:rsidP="00D9045B">
      <w:pPr>
        <w:pStyle w:val="ListParagraph"/>
        <w:rPr>
          <w:rFonts w:ascii="Times New Roman" w:hAnsi="Times New Roman"/>
          <w:i/>
          <w:sz w:val="24"/>
          <w:szCs w:val="24"/>
        </w:rPr>
      </w:pPr>
    </w:p>
    <w:p w14:paraId="464C16A4" w14:textId="3899772F"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p>
    <w:p w14:paraId="65F6CC9F" w14:textId="328BB926" w:rsidR="00711A15" w:rsidRPr="00711A15" w:rsidRDefault="00E51BD1" w:rsidP="00156BCE">
      <w:pPr>
        <w:pStyle w:val="ListParagraph"/>
        <w:numPr>
          <w:ilvl w:val="0"/>
          <w:numId w:val="31"/>
        </w:numPr>
        <w:spacing w:line="240" w:lineRule="auto"/>
        <w:rPr>
          <w:rFonts w:ascii="Times New Roman" w:hAnsi="Times New Roman"/>
          <w:i/>
          <w:iCs/>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 xml:space="preserve">Let’s move to </w:t>
      </w:r>
      <w:r w:rsidR="00D92872">
        <w:rPr>
          <w:rFonts w:ascii="Times New Roman" w:hAnsi="Times New Roman"/>
          <w:b/>
          <w:sz w:val="24"/>
          <w:szCs w:val="24"/>
        </w:rPr>
        <w:t xml:space="preserve">discussion and </w:t>
      </w:r>
      <w:r w:rsidR="005044A1" w:rsidRPr="00B064EC">
        <w:rPr>
          <w:rFonts w:ascii="Times New Roman" w:hAnsi="Times New Roman"/>
          <w:b/>
          <w:sz w:val="24"/>
          <w:szCs w:val="24"/>
        </w:rPr>
        <w:t>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BE6B49">
        <w:rPr>
          <w:rFonts w:ascii="Times New Roman" w:hAnsi="Times New Roman"/>
          <w:sz w:val="24"/>
          <w:szCs w:val="24"/>
        </w:rPr>
        <w:t xml:space="preserve">Ask: </w:t>
      </w:r>
      <w:r w:rsidR="003B1E1F">
        <w:rPr>
          <w:rFonts w:ascii="Times New Roman" w:hAnsi="Times New Roman"/>
          <w:i/>
          <w:iCs/>
          <w:sz w:val="24"/>
          <w:szCs w:val="24"/>
        </w:rPr>
        <w:t xml:space="preserve">How did the coming of the Holy Spirit change the way the church made decisions from this point forward? </w:t>
      </w:r>
    </w:p>
    <w:p w14:paraId="1DA29FDB" w14:textId="77777777" w:rsidR="00711A15" w:rsidRPr="00711A15" w:rsidRDefault="00711A15" w:rsidP="00711A15">
      <w:pPr>
        <w:pStyle w:val="ListParagraph"/>
        <w:spacing w:line="240" w:lineRule="auto"/>
        <w:ind w:left="1080"/>
        <w:rPr>
          <w:rFonts w:ascii="Times New Roman" w:hAnsi="Times New Roman"/>
          <w:i/>
          <w:iCs/>
          <w:sz w:val="24"/>
          <w:szCs w:val="24"/>
        </w:rPr>
      </w:pPr>
    </w:p>
    <w:p w14:paraId="312C80EC" w14:textId="2D278C01" w:rsidR="00BE6B49" w:rsidRPr="00BE6B49" w:rsidRDefault="00711A15" w:rsidP="00120338">
      <w:pPr>
        <w:pStyle w:val="ListParagraph"/>
        <w:numPr>
          <w:ilvl w:val="0"/>
          <w:numId w:val="31"/>
        </w:numPr>
        <w:spacing w:line="240" w:lineRule="auto"/>
        <w:rPr>
          <w:rFonts w:ascii="Times New Roman" w:hAnsi="Times New Roman"/>
          <w:i/>
          <w:iCs/>
          <w:sz w:val="24"/>
          <w:szCs w:val="24"/>
        </w:rPr>
      </w:pPr>
      <w:r w:rsidRPr="00BE6B49">
        <w:rPr>
          <w:rFonts w:ascii="Times New Roman" w:hAnsi="Times New Roman"/>
          <w:sz w:val="24"/>
          <w:szCs w:val="24"/>
        </w:rPr>
        <w:t xml:space="preserve">Ask: </w:t>
      </w:r>
      <w:r w:rsidR="003B1E1F">
        <w:rPr>
          <w:rFonts w:ascii="Times New Roman" w:hAnsi="Times New Roman"/>
          <w:i/>
          <w:iCs/>
          <w:sz w:val="24"/>
          <w:szCs w:val="24"/>
        </w:rPr>
        <w:t>How do you typically make big decisions? Have you ever faced a significant decision in which all of your options seemed to be good choices?  How did you decide?</w:t>
      </w:r>
    </w:p>
    <w:p w14:paraId="3716233D" w14:textId="77777777" w:rsidR="006B2256" w:rsidRPr="006B2256" w:rsidRDefault="006B2256" w:rsidP="006B2256">
      <w:pPr>
        <w:pStyle w:val="ListParagraph"/>
        <w:spacing w:line="240" w:lineRule="auto"/>
        <w:ind w:left="1080"/>
        <w:rPr>
          <w:rFonts w:ascii="Times New Roman" w:hAnsi="Times New Roman"/>
          <w:i/>
          <w:sz w:val="24"/>
          <w:szCs w:val="24"/>
        </w:rPr>
      </w:pPr>
    </w:p>
    <w:p w14:paraId="700D7E5F" w14:textId="6EEB741B" w:rsidR="00911654" w:rsidRPr="00156BCE" w:rsidRDefault="00AC5DC2" w:rsidP="00156BCE">
      <w:pPr>
        <w:pStyle w:val="ListParagraph"/>
        <w:numPr>
          <w:ilvl w:val="0"/>
          <w:numId w:val="31"/>
        </w:numPr>
        <w:spacing w:line="240" w:lineRule="auto"/>
        <w:rPr>
          <w:rFonts w:ascii="Times New Roman" w:hAnsi="Times New Roman"/>
          <w:i/>
          <w:sz w:val="24"/>
          <w:szCs w:val="24"/>
        </w:rPr>
      </w:pPr>
      <w:r>
        <w:rPr>
          <w:rFonts w:ascii="Times New Roman" w:hAnsi="Times New Roman"/>
          <w:i/>
          <w:sz w:val="24"/>
          <w:szCs w:val="24"/>
        </w:rPr>
        <w:t xml:space="preserve">Ask: </w:t>
      </w:r>
      <w:r w:rsidR="003B1E1F">
        <w:rPr>
          <w:rFonts w:ascii="Times New Roman" w:hAnsi="Times New Roman"/>
          <w:i/>
          <w:sz w:val="24"/>
          <w:szCs w:val="24"/>
        </w:rPr>
        <w:t xml:space="preserve">Are we supposed to be pursuing absolute certainty in </w:t>
      </w:r>
      <w:r w:rsidR="000657D4">
        <w:rPr>
          <w:rFonts w:ascii="Times New Roman" w:hAnsi="Times New Roman"/>
          <w:i/>
          <w:sz w:val="24"/>
          <w:szCs w:val="24"/>
        </w:rPr>
        <w:t xml:space="preserve">all of </w:t>
      </w:r>
      <w:r w:rsidR="003B1E1F">
        <w:rPr>
          <w:rFonts w:ascii="Times New Roman" w:hAnsi="Times New Roman"/>
          <w:i/>
          <w:sz w:val="24"/>
          <w:szCs w:val="24"/>
        </w:rPr>
        <w:t xml:space="preserve">our decisions?  What role does faith play in the </w:t>
      </w:r>
      <w:r w:rsidR="000657D4">
        <w:rPr>
          <w:rFonts w:ascii="Times New Roman" w:hAnsi="Times New Roman"/>
          <w:i/>
          <w:sz w:val="24"/>
          <w:szCs w:val="24"/>
        </w:rPr>
        <w:t xml:space="preserve">decision-making process of </w:t>
      </w:r>
      <w:r w:rsidR="003B1E1F">
        <w:rPr>
          <w:rFonts w:ascii="Times New Roman" w:hAnsi="Times New Roman"/>
          <w:i/>
          <w:sz w:val="24"/>
          <w:szCs w:val="24"/>
        </w:rPr>
        <w:t>believer</w:t>
      </w:r>
      <w:r w:rsidR="000657D4">
        <w:rPr>
          <w:rFonts w:ascii="Times New Roman" w:hAnsi="Times New Roman"/>
          <w:i/>
          <w:sz w:val="24"/>
          <w:szCs w:val="24"/>
        </w:rPr>
        <w:t>s? Should we expect to make decisions in faith? (Certain of what we hope for and sure of the unseen Heb 11:1)</w:t>
      </w:r>
    </w:p>
    <w:p w14:paraId="50B5F8D3" w14:textId="21E45C83" w:rsidR="00E97353" w:rsidRPr="00D335B6" w:rsidRDefault="008E79EB" w:rsidP="00E97353">
      <w:pPr>
        <w:numPr>
          <w:ilvl w:val="0"/>
          <w:numId w:val="31"/>
        </w:numPr>
        <w:rPr>
          <w:rFonts w:ascii="Times New Roman" w:hAnsi="Times New Roman"/>
          <w:i/>
          <w:sz w:val="24"/>
          <w:szCs w:val="24"/>
        </w:rPr>
      </w:pPr>
      <w:r w:rsidRPr="008E79EB">
        <w:rPr>
          <w:rFonts w:ascii="Times New Roman" w:hAnsi="Times New Roman"/>
          <w:i/>
          <w:sz w:val="24"/>
          <w:szCs w:val="24"/>
        </w:rPr>
        <w:t xml:space="preserve">Ask: </w:t>
      </w:r>
      <w:r w:rsidR="000657D4">
        <w:rPr>
          <w:rFonts w:ascii="Times New Roman" w:hAnsi="Times New Roman"/>
          <w:i/>
          <w:sz w:val="24"/>
          <w:szCs w:val="24"/>
        </w:rPr>
        <w:t xml:space="preserve">How can it help you to understand that God’s will for your life is God himself?  Is God hiding his will from you?  Is Jesus simply the key to finding God’s </w:t>
      </w:r>
      <w:r w:rsidR="008B4052">
        <w:rPr>
          <w:rFonts w:ascii="Times New Roman" w:hAnsi="Times New Roman"/>
          <w:i/>
          <w:sz w:val="24"/>
          <w:szCs w:val="24"/>
        </w:rPr>
        <w:t>plan</w:t>
      </w:r>
      <w:r w:rsidR="000657D4">
        <w:rPr>
          <w:rFonts w:ascii="Times New Roman" w:hAnsi="Times New Roman"/>
          <w:i/>
          <w:sz w:val="24"/>
          <w:szCs w:val="24"/>
        </w:rPr>
        <w:t xml:space="preserve"> or is Jesus the </w:t>
      </w:r>
      <w:r w:rsidR="008B4052">
        <w:rPr>
          <w:rFonts w:ascii="Times New Roman" w:hAnsi="Times New Roman"/>
          <w:i/>
          <w:sz w:val="24"/>
          <w:szCs w:val="24"/>
        </w:rPr>
        <w:t xml:space="preserve">plan </w:t>
      </w:r>
      <w:r w:rsidR="000657D4">
        <w:rPr>
          <w:rFonts w:ascii="Times New Roman" w:hAnsi="Times New Roman"/>
          <w:i/>
          <w:sz w:val="24"/>
          <w:szCs w:val="24"/>
        </w:rPr>
        <w:t xml:space="preserve">itself? </w:t>
      </w:r>
    </w:p>
    <w:p w14:paraId="03594633" w14:textId="06BC8756"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0657D4">
        <w:rPr>
          <w:rFonts w:ascii="Times New Roman" w:hAnsi="Times New Roman"/>
          <w:i/>
          <w:iCs/>
          <w:sz w:val="24"/>
          <w:szCs w:val="24"/>
        </w:rPr>
        <w:t xml:space="preserve">In what specific ways has God already revealed his will to you?  Is prayer designed to convince God to get on our side or is </w:t>
      </w:r>
      <w:r w:rsidR="00011AF8">
        <w:rPr>
          <w:rFonts w:ascii="Times New Roman" w:hAnsi="Times New Roman"/>
          <w:i/>
          <w:iCs/>
          <w:sz w:val="24"/>
          <w:szCs w:val="24"/>
        </w:rPr>
        <w:t>i</w:t>
      </w:r>
      <w:r w:rsidR="000657D4">
        <w:rPr>
          <w:rFonts w:ascii="Times New Roman" w:hAnsi="Times New Roman"/>
          <w:i/>
          <w:iCs/>
          <w:sz w:val="24"/>
          <w:szCs w:val="24"/>
        </w:rPr>
        <w:t>t designed to conform us to the will and purpose</w:t>
      </w:r>
      <w:r w:rsidR="00011AF8">
        <w:rPr>
          <w:rFonts w:ascii="Times New Roman" w:hAnsi="Times New Roman"/>
          <w:i/>
          <w:iCs/>
          <w:sz w:val="24"/>
          <w:szCs w:val="24"/>
        </w:rPr>
        <w:t>s</w:t>
      </w:r>
      <w:r w:rsidR="000657D4">
        <w:rPr>
          <w:rFonts w:ascii="Times New Roman" w:hAnsi="Times New Roman"/>
          <w:i/>
          <w:iCs/>
          <w:sz w:val="24"/>
          <w:szCs w:val="24"/>
        </w:rPr>
        <w:t xml:space="preserve"> of God?  Why is that so important for us to understand?</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541B1298"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r w:rsidR="00B07392" w:rsidRPr="00B157AB">
        <w:rPr>
          <w:rFonts w:ascii="Times New Roman" w:hAnsi="Times New Roman"/>
          <w:sz w:val="24"/>
          <w:szCs w:val="24"/>
          <w:u w:val="single"/>
        </w:rPr>
        <w:t>:</w:t>
      </w:r>
      <w:proofErr w:type="gramStart"/>
      <w:r w:rsidR="00B07392" w:rsidRPr="00B157AB">
        <w:rPr>
          <w:rFonts w:ascii="Times New Roman" w:hAnsi="Times New Roman"/>
          <w:sz w:val="24"/>
          <w:szCs w:val="24"/>
        </w:rPr>
        <w:t xml:space="preserve">  </w:t>
      </w:r>
      <w:r w:rsidR="0009032C"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011AF8">
        <w:rPr>
          <w:rFonts w:ascii="Times New Roman" w:hAnsi="Times New Roman"/>
          <w:sz w:val="24"/>
          <w:szCs w:val="24"/>
        </w:rPr>
        <w:t xml:space="preserve">Instead of asking God to help you find his will, ask God to conform you to his will and purpose for your life.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1AF8"/>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57D4"/>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97784"/>
    <w:rsid w:val="000A27B9"/>
    <w:rsid w:val="000A2B16"/>
    <w:rsid w:val="000A42F1"/>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3CD"/>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3632"/>
    <w:rsid w:val="0015521D"/>
    <w:rsid w:val="001553FB"/>
    <w:rsid w:val="0015563A"/>
    <w:rsid w:val="00155D74"/>
    <w:rsid w:val="00156BCE"/>
    <w:rsid w:val="00160A8C"/>
    <w:rsid w:val="00160F58"/>
    <w:rsid w:val="00161A18"/>
    <w:rsid w:val="001630AC"/>
    <w:rsid w:val="0016649A"/>
    <w:rsid w:val="00166866"/>
    <w:rsid w:val="00166ADB"/>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D626B"/>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37C8D"/>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47F"/>
    <w:rsid w:val="003B1780"/>
    <w:rsid w:val="003B1E1F"/>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3C"/>
    <w:rsid w:val="003E4DC5"/>
    <w:rsid w:val="003E5A8D"/>
    <w:rsid w:val="003F04B3"/>
    <w:rsid w:val="003F0617"/>
    <w:rsid w:val="003F06A0"/>
    <w:rsid w:val="003F0E45"/>
    <w:rsid w:val="003F20FB"/>
    <w:rsid w:val="003F507C"/>
    <w:rsid w:val="003F62F7"/>
    <w:rsid w:val="00401D5C"/>
    <w:rsid w:val="00406949"/>
    <w:rsid w:val="00407325"/>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A46"/>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B7F64"/>
    <w:rsid w:val="004C1200"/>
    <w:rsid w:val="004C30FD"/>
    <w:rsid w:val="004C4126"/>
    <w:rsid w:val="004C52EC"/>
    <w:rsid w:val="004C69C5"/>
    <w:rsid w:val="004D056F"/>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3828"/>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A4E"/>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60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CE2"/>
    <w:rsid w:val="00656F5E"/>
    <w:rsid w:val="0065768C"/>
    <w:rsid w:val="00661731"/>
    <w:rsid w:val="00661967"/>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08FC"/>
    <w:rsid w:val="006B167D"/>
    <w:rsid w:val="006B1E1D"/>
    <w:rsid w:val="006B2256"/>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1A15"/>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160F"/>
    <w:rsid w:val="008125DD"/>
    <w:rsid w:val="00812A2D"/>
    <w:rsid w:val="008133BC"/>
    <w:rsid w:val="00813B92"/>
    <w:rsid w:val="00813C6B"/>
    <w:rsid w:val="00814036"/>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052"/>
    <w:rsid w:val="008B4A78"/>
    <w:rsid w:val="008B516D"/>
    <w:rsid w:val="008B54B7"/>
    <w:rsid w:val="008B5EDC"/>
    <w:rsid w:val="008B6ACE"/>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4E2"/>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3F24"/>
    <w:rsid w:val="00945CEC"/>
    <w:rsid w:val="009466B6"/>
    <w:rsid w:val="00950030"/>
    <w:rsid w:val="0095146E"/>
    <w:rsid w:val="00951789"/>
    <w:rsid w:val="00951FE5"/>
    <w:rsid w:val="00955A57"/>
    <w:rsid w:val="00955A6C"/>
    <w:rsid w:val="00957984"/>
    <w:rsid w:val="00957DCA"/>
    <w:rsid w:val="00962C21"/>
    <w:rsid w:val="0096367C"/>
    <w:rsid w:val="009701B4"/>
    <w:rsid w:val="00972B44"/>
    <w:rsid w:val="009741E7"/>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A6EBB"/>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6764"/>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2F7D"/>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E6B49"/>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66972"/>
    <w:rsid w:val="00C70312"/>
    <w:rsid w:val="00C717EA"/>
    <w:rsid w:val="00C72AA3"/>
    <w:rsid w:val="00C73498"/>
    <w:rsid w:val="00C756BA"/>
    <w:rsid w:val="00C76596"/>
    <w:rsid w:val="00C8185E"/>
    <w:rsid w:val="00C81E4A"/>
    <w:rsid w:val="00C829FF"/>
    <w:rsid w:val="00C82F3F"/>
    <w:rsid w:val="00C83D17"/>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B6EAA"/>
    <w:rsid w:val="00CC0AE1"/>
    <w:rsid w:val="00CC5C58"/>
    <w:rsid w:val="00CC678D"/>
    <w:rsid w:val="00CC7F36"/>
    <w:rsid w:val="00CD2616"/>
    <w:rsid w:val="00CD2999"/>
    <w:rsid w:val="00CD51EF"/>
    <w:rsid w:val="00CD66E3"/>
    <w:rsid w:val="00CE146B"/>
    <w:rsid w:val="00CE4A2A"/>
    <w:rsid w:val="00CE4CC6"/>
    <w:rsid w:val="00CE5752"/>
    <w:rsid w:val="00CE63DD"/>
    <w:rsid w:val="00CE6674"/>
    <w:rsid w:val="00CE710C"/>
    <w:rsid w:val="00CE7B7B"/>
    <w:rsid w:val="00CF2069"/>
    <w:rsid w:val="00CF21B0"/>
    <w:rsid w:val="00CF2991"/>
    <w:rsid w:val="00D005AD"/>
    <w:rsid w:val="00D00BED"/>
    <w:rsid w:val="00D05435"/>
    <w:rsid w:val="00D060D4"/>
    <w:rsid w:val="00D06236"/>
    <w:rsid w:val="00D06FE2"/>
    <w:rsid w:val="00D0777A"/>
    <w:rsid w:val="00D07AB2"/>
    <w:rsid w:val="00D10459"/>
    <w:rsid w:val="00D1386B"/>
    <w:rsid w:val="00D14C02"/>
    <w:rsid w:val="00D179C8"/>
    <w:rsid w:val="00D17A15"/>
    <w:rsid w:val="00D2054F"/>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2A82"/>
    <w:rsid w:val="00D5451E"/>
    <w:rsid w:val="00D56D45"/>
    <w:rsid w:val="00D57AEC"/>
    <w:rsid w:val="00D57E72"/>
    <w:rsid w:val="00D6225D"/>
    <w:rsid w:val="00D62CBD"/>
    <w:rsid w:val="00D634F8"/>
    <w:rsid w:val="00D65EF3"/>
    <w:rsid w:val="00D66218"/>
    <w:rsid w:val="00D7008B"/>
    <w:rsid w:val="00D76EC6"/>
    <w:rsid w:val="00D77843"/>
    <w:rsid w:val="00D80941"/>
    <w:rsid w:val="00D81B4C"/>
    <w:rsid w:val="00D82A47"/>
    <w:rsid w:val="00D82CD9"/>
    <w:rsid w:val="00D8728B"/>
    <w:rsid w:val="00D87905"/>
    <w:rsid w:val="00D9045B"/>
    <w:rsid w:val="00D91D49"/>
    <w:rsid w:val="00D92872"/>
    <w:rsid w:val="00D93B6F"/>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1CC5"/>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00E"/>
    <w:rsid w:val="00E60ACA"/>
    <w:rsid w:val="00E61116"/>
    <w:rsid w:val="00E62E49"/>
    <w:rsid w:val="00E71D7B"/>
    <w:rsid w:val="00E73446"/>
    <w:rsid w:val="00E74687"/>
    <w:rsid w:val="00E813FD"/>
    <w:rsid w:val="00E82A3F"/>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519B"/>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1046"/>
    <w:rsid w:val="00F95843"/>
    <w:rsid w:val="00F96773"/>
    <w:rsid w:val="00FA0E25"/>
    <w:rsid w:val="00FA384A"/>
    <w:rsid w:val="00FA5182"/>
    <w:rsid w:val="00FA5963"/>
    <w:rsid w:val="00FA5AE2"/>
    <w:rsid w:val="00FB0955"/>
    <w:rsid w:val="00FB209C"/>
    <w:rsid w:val="00FB2B33"/>
    <w:rsid w:val="00FB6587"/>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36324-A462-4617-957C-51994242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8</cp:revision>
  <cp:lastPrinted>2020-02-16T12:43:00Z</cp:lastPrinted>
  <dcterms:created xsi:type="dcterms:W3CDTF">2020-02-15T15:48:00Z</dcterms:created>
  <dcterms:modified xsi:type="dcterms:W3CDTF">2020-02-16T14:37:00Z</dcterms:modified>
</cp:coreProperties>
</file>